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0631"/>
        <w:gridCol w:w="851"/>
        <w:gridCol w:w="850"/>
        <w:gridCol w:w="853"/>
      </w:tblGrid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RELIGIÓN   1º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243EC" w:rsidRDefault="00C243EC" w:rsidP="00006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243EC" w:rsidRDefault="00C243EC" w:rsidP="00006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243EC" w:rsidRDefault="00C243EC" w:rsidP="00006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Conoce ,cuida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 respeta la obra creada.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/>
              <w:jc w:val="center"/>
              <w:rPr>
                <w:rFonts w:ascii="Schooldays" w:hAnsi="Schooldays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Expresa con palabras propias el asombro por lo que Dios hace.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/>
              <w:jc w:val="center"/>
              <w:rPr>
                <w:rFonts w:ascii="Schooldays" w:hAnsi="Schooldays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tabs>
                <w:tab w:val="right" w:pos="1041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Identifica y enumera los cuidados que recibe en su vida como don de Dios.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/>
              <w:jc w:val="center"/>
              <w:rPr>
                <w:rFonts w:ascii="Schooldays" w:hAnsi="Schooldays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Conoce y aprecia a través de modelos bíblicos que el hombre es capaz de hablar con Dios.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/>
              <w:jc w:val="center"/>
              <w:rPr>
                <w:rFonts w:ascii="Schooldays" w:hAnsi="Schooldays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5.Memoriza y  reproduce fórmulas sencillas de petición y agradecimiento.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1.Conoce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valora que Dios habla a Abraham y Moisés para ser su amigo.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/>
              <w:jc w:val="center"/>
              <w:rPr>
                <w:rFonts w:ascii="Schooldays" w:hAnsi="Schooldays" w:cs="Times New Roman"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Señala y representa las características de la amistad de Dios con el hombre: cuidado, protección, acompañamiento, colaboración, etc.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/>
              <w:jc w:val="center"/>
              <w:rPr>
                <w:rFonts w:ascii="Schooldays" w:hAnsi="Schooldays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1.Identifica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a María y a José como comunidad en la que Dios se hace presente entre los hombres.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2.Valora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respeta la familia de Jesús a semejanza de la suya.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Nombra y </w:t>
            </w:r>
            <w:proofErr w:type="gramStart"/>
            <w:r>
              <w:rPr>
                <w:b/>
                <w:sz w:val="20"/>
                <w:szCs w:val="20"/>
              </w:rPr>
              <w:t>asocia ,</w:t>
            </w:r>
            <w:proofErr w:type="gramEnd"/>
            <w:r>
              <w:rPr>
                <w:b/>
                <w:sz w:val="20"/>
                <w:szCs w:val="20"/>
              </w:rPr>
              <w:t xml:space="preserve"> lugares y acontecimientos importantes de la vida de Jesús.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/>
              <w:jc w:val="center"/>
              <w:rPr>
                <w:rFonts w:ascii="Schooldays" w:hAnsi="Schooldays" w:cs="Times New Roman"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 Nombra y secuencia representaciones gráficas de los momentos esenciales de la Pasión, muerte y resurrección de Jesús.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/>
              <w:jc w:val="center"/>
              <w:rPr>
                <w:rFonts w:ascii="Schooldays" w:hAnsi="Schooldays" w:cs="Times New Roman"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Asocia las características de la familia de la Iglesia con las de su familia.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/>
              <w:jc w:val="center"/>
              <w:rPr>
                <w:rFonts w:ascii="Schooldays" w:hAnsi="Schooldays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Expresa el respeto al templo como lugar sagrado.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/>
              <w:jc w:val="center"/>
              <w:rPr>
                <w:rFonts w:ascii="Schooldays" w:hAnsi="Schooldays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Conoce y expresa el sentido del domingo.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Pr="00FB0546" w:rsidRDefault="00C243EC" w:rsidP="00006377">
            <w:pPr>
              <w:spacing w:after="0" w:line="240" w:lineRule="auto"/>
              <w:jc w:val="center"/>
              <w:rPr>
                <w:rFonts w:ascii="Schooldays" w:hAnsi="Schooldays"/>
                <w:b/>
              </w:rPr>
            </w:pPr>
          </w:p>
        </w:tc>
      </w:tr>
    </w:tbl>
    <w:p w:rsidR="00436C9F" w:rsidRDefault="00436C9F">
      <w:bookmarkStart w:id="0" w:name="_GoBack"/>
      <w:bookmarkEnd w:id="0"/>
    </w:p>
    <w:sectPr w:rsidR="00436C9F" w:rsidSect="00C24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hoolday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C11F9"/>
    <w:rsid w:val="00006377"/>
    <w:rsid w:val="003C11F9"/>
    <w:rsid w:val="003C689C"/>
    <w:rsid w:val="00436C9F"/>
    <w:rsid w:val="006B2EA3"/>
    <w:rsid w:val="00C243EC"/>
    <w:rsid w:val="00EF1BCD"/>
    <w:rsid w:val="00FB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A2E9-AE74-4F7F-91DE-143B3478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Pedro Asensio Campillo</cp:lastModifiedBy>
  <cp:revision>6</cp:revision>
  <dcterms:created xsi:type="dcterms:W3CDTF">2015-10-11T22:35:00Z</dcterms:created>
  <dcterms:modified xsi:type="dcterms:W3CDTF">2016-09-30T11:29:00Z</dcterms:modified>
</cp:coreProperties>
</file>