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787"/>
      </w:tblGrid>
      <w:tr w:rsidR="00675B63" w:rsidRPr="00BE3E75" w:rsidTr="00675B63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675B63" w:rsidRPr="00BE3E75" w:rsidRDefault="00675B63" w:rsidP="00E97F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675B63" w:rsidRPr="00BE3E75" w:rsidRDefault="00675B63" w:rsidP="00E97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PROFUNDIZACIÓN EN LENGUA 6º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675B63" w:rsidRPr="00BE3E75" w:rsidRDefault="00675B63" w:rsidP="00E97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675B63" w:rsidRPr="00BE3E75" w:rsidRDefault="00675B63" w:rsidP="00E97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0000"/>
          </w:tcPr>
          <w:p w:rsidR="00675B63" w:rsidRPr="00BE3E75" w:rsidRDefault="00675B63" w:rsidP="00E97F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</w:t>
            </w:r>
            <w:r w:rsidRPr="00BE3E75">
              <w:rPr>
                <w:b/>
                <w:sz w:val="24"/>
                <w:szCs w:val="24"/>
              </w:rPr>
              <w:t>Eva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1.1 Manifiesta su opinión en situaciones de interacción entre iguales.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1.2 Justifica lo que piensa ante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1.3 Respeta opiniones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1.4 Respeta turnos de intervención.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1.5 Reflexiona sobre la importancia de tener unas normas.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1.6 Participa en la creación de normas y reglas.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1.7 Participa de forma activa en trabajos grupales.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1.8 Apuesta por el diálogo y el consenso cuando hay algún conflicto.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2.1. Localiza y selecciona adecuadamente de la información.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3.2. Aplica las normas socio-comunicativas: escucha activa, espera de turnos, participación respetuosa, adecuación a la intervención del interlocutor y ciertas normas de cortesía.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5.1. Muestra autonomía e iniciativa por emprender tareas elegidas por él mismo o sus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5.2. Desglosa y planifica por escrito u oralmente las acciones que se deben seguir en la ejecución de sus tareas y las funciones de cada miembro del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5.3. Selecciona o crea ítems relevantes para su autoevaluación y retroalimentación, expresándose correctamente por escrito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5.4. Utiliza estrategias que le permiten organizar la tarea o resolver problemas de forma autónoma: método científico, rutinas de pensamiento…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2.8. Presenta un informe de forma ordenada y clara, utilizando soporte papel y digital, sobre problemas o situaciones sencillas, recogiendo información de diferentes fuentes (directas, libros, Internet) siguiendo un plan de trabajo y expresando conclusiones.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2.9. Elabora gráficas a partir de datos seleccionados y organizados procedentes de diferentes textos (libros de consulta, periódicos, revistas, etc.)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2.10. Utiliza las tecnologías de la información para crear producciones que ilustren su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2.11. Emplea estrategias de búsqueda y selección de la información: tomar notas, elaborar esquemas, guiones, mapas conceptuales.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3.1. Se expresa con una pronunciación y una dicción correctas: articulación, ritmo, entonación y volumen.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3.3. Emplea conscientemente recursos lingüísticos y no lingüísticos para comunicarse en las interacciones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3.4. Transmite oralmente las ideas con claridad, coherencia y corrección.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3.5. Emplea la lengua oral con distintas finalidades (académica, social y lúdica) y como forma de comunicación y de expresión personal (sentimientos, emociones...).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3.6. Organiza el discurso adecuándose a la situación de comunicación y a las diferentes necesidades comunicativas (narrar, describir, informarse, dialogar).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8.1. Realiza lecturas guiadas de textos narrativos de tradición oral y literatura infantil.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7.1. Produce textos con una caligrafía clara, legible y de trazo correcto, utilizando rasgos caligráficos personales.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7.2. Escribe textos, organizando las ideas con claridad, enlazando enunciados en secuencias lineales cohesionadas y respetando las normas gramaticales y ortográficas.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7.3. Aplica correctamente los signos de puntuación y las reglas ortográficas adecuadas a su nivel.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7.4. Escribe diferentes tipos de textos adecuando el lenguaje a las características del género, siguiendo modelos.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7.5. Produce y presenta sus producciones escritas siguiendo las normas establecidas: márgenes, disposición en el papel, limpieza, calidad caligráfica, separación entre párrafos, interlineado.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  <w:vAlign w:val="center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7.6. Resuelve sus dudas ortográficas mediante el uso de apoyos pertinentes: diccionario, internet, fichero personal de palabras.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6.1. Identifica, reconoce y muestra sentimientos propios en sus producciones orales u escritas.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6.2. Respeta la libertad de expresión.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6.3. Reflexiona abiertamente sobre sus gustos personales y prioridades.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6.4. Se expresa de forma creativa para plasmar ideas, sentimientos o emociones, por diferentes vías artísticas literarias.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6.5. Muestra un juicio crítico, basado en el respeto por las producciones propias y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6.6. Muestra madurez para la crítica constructiva sobre sus producciones.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6.7. Muestra capacidad para la autocrítica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2.2. Entiende el mensaje, de manera global, identificando las ideas principales y las secundarias de los textos leídos.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2.3. Diferencia entre información, opinión y publicidad en textos periodísticos y publicitarios.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2.4. Deduce el significado de palabras y expresiones con ayuda del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2.5. Realiza inferencias y formula hipótesis sobre los textos leídos.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2.6. Establece un juicio crítico sobre las fuentes de información.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2.7. Investiga sobre sucesos cotidianos o de interés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4.1. Resume un texto oralmente distinguiendo las ideas principales y las secundarias.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4.2. Responde de forma correcta a preguntas concernientes a la comprensión literal de textos escuchados.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4.3. Infiere el sentido de elementos no explícitos en los textos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75B63" w:rsidRPr="00BE3E75" w:rsidTr="00675B63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1" w:type="dxa"/>
            <w:shd w:val="clear" w:color="auto" w:fill="FFFF99"/>
          </w:tcPr>
          <w:p w:rsidR="00675B63" w:rsidRPr="00B71189" w:rsidRDefault="00675B63" w:rsidP="00E9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1189">
              <w:rPr>
                <w:rFonts w:ascii="Arial" w:hAnsi="Arial" w:cs="Arial"/>
                <w:b/>
                <w:sz w:val="20"/>
                <w:szCs w:val="20"/>
              </w:rPr>
              <w:t>8.2. Interpreta el lenguaje figurado, personificaciones y juegos de palabras en textos literarios.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675B63" w:rsidRPr="00C3692A" w:rsidRDefault="00675B63" w:rsidP="00E97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36C9F" w:rsidRDefault="00436C9F"/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0C23B5"/>
    <w:rsid w:val="00287631"/>
    <w:rsid w:val="003B5829"/>
    <w:rsid w:val="003C11F9"/>
    <w:rsid w:val="00436C9F"/>
    <w:rsid w:val="00675B63"/>
    <w:rsid w:val="008A49F3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9</cp:revision>
  <dcterms:created xsi:type="dcterms:W3CDTF">2015-10-11T22:35:00Z</dcterms:created>
  <dcterms:modified xsi:type="dcterms:W3CDTF">2015-10-18T09:02:00Z</dcterms:modified>
</cp:coreProperties>
</file>