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RELIGIÓN 4º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8A49F3" w:rsidRDefault="008A49F3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8A49F3" w:rsidRDefault="008A49F3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8A49F3" w:rsidRDefault="008A49F3" w:rsidP="006E09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Localiza y describe situaciones de pecado descubiertas en los relatos de las religiones antiguas.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2.Califica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el tipo de pecado en situaciones de su entorno y las compara con las encontradas en los relatos de las religiones antiguas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Recuerda y acepta situaciones personales o sociales que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necesitan de perdón.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Ubica en el relato las frases que expresan la falta de colaboración en la tarea de Dios y el rechazo de la amistad con ´El, y las aplica a situaciones actuales.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2.Recuerda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narra acontecimientos actuales en los que se ha rechazado la amistad con Dios.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.Descubre y enumera las características del perdón de Dios en algunos relatos bíblicos.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Identifica y describe comportamientos de la vida del rey David que se opone a la voluntad de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Dios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5.Compara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la actitud de David con situaciones personales en las que ha sentido la necesidad de ser perdonado</w:t>
            </w:r>
            <w:r>
              <w:rPr>
                <w:b/>
                <w:sz w:val="20"/>
                <w:szCs w:val="20"/>
              </w:rPr>
              <w:t>  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Reconoce y expresa artísticamente escenas de la historia de David en las que Dios perdona. Muestra respeto por las intervenciones de sus compañeros.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Reconstruye y memoriza escenas bíblicas donde Dios hace la promesa de Mesías.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 Analiza, comenta y crea relatos donde actualiza las parábolas del hijo pródigo y del fariseo y el publicano.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Visualiza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en obras de arte , escenas de perdón y las explica.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 Busca, subraya y comenta rasgos de la preferencia de Jesús por los más necesitados y los enfermos, en los textos </w:t>
            </w:r>
            <w:proofErr w:type="gramStart"/>
            <w:r>
              <w:rPr>
                <w:b/>
                <w:sz w:val="20"/>
                <w:szCs w:val="20"/>
              </w:rPr>
              <w:t xml:space="preserve">evangélicos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 Secuencia ordenadamente escenas de la Historia de la Pasión e identifica las palabras de Jesús que expresan su relación con el padre. 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Distingue y explica frases del relato de la oración del Huerto de los Olivos que expresan la obediencia de Jesús al Padre.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Conoce y explica las condiciones para acoger el perdón de Dios.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los pasos de la  celebración del sacramento del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Perdón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Vincula símbolos, significados y momentos en la celebración eucarística.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A49F3" w:rsidTr="006E092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8A49F3" w:rsidRDefault="008A49F3" w:rsidP="006E09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sz w:val="20"/>
                <w:szCs w:val="20"/>
              </w:rPr>
              <w:t>Investiga y presenta con diversos recursos obras e instituciones de la Iglesia de carácter penitencial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8A49F3" w:rsidRDefault="008A49F3" w:rsidP="006E0926">
            <w:pPr>
              <w:spacing w:after="0"/>
              <w:rPr>
                <w:rFonts w:cs="Times New Roman"/>
              </w:rPr>
            </w:pPr>
          </w:p>
        </w:tc>
      </w:tr>
    </w:tbl>
    <w:p w:rsidR="00436C9F" w:rsidRDefault="00436C9F">
      <w:bookmarkStart w:id="0" w:name="_GoBack"/>
      <w:bookmarkEnd w:id="0"/>
    </w:p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111"/>
    <w:multiLevelType w:val="hybridMultilevel"/>
    <w:tmpl w:val="94ECA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9"/>
    <w:rsid w:val="003B5829"/>
    <w:rsid w:val="003C11F9"/>
    <w:rsid w:val="00436C9F"/>
    <w:rsid w:val="008A49F3"/>
    <w:rsid w:val="00C243EC"/>
    <w:rsid w:val="00E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2015-10-11T22:35:00Z</dcterms:created>
  <dcterms:modified xsi:type="dcterms:W3CDTF">2015-10-11T22:38:00Z</dcterms:modified>
</cp:coreProperties>
</file>